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75" w:rsidRPr="00FA0583" w:rsidRDefault="003D5575" w:rsidP="003D5575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FA0583">
        <w:rPr>
          <w:b/>
          <w:sz w:val="28"/>
          <w:szCs w:val="28"/>
        </w:rPr>
        <w:t xml:space="preserve">Изучение  и анализ УМК, </w:t>
      </w:r>
      <w:proofErr w:type="gramStart"/>
      <w:r w:rsidRPr="00FA0583">
        <w:rPr>
          <w:b/>
          <w:sz w:val="28"/>
          <w:szCs w:val="28"/>
        </w:rPr>
        <w:t>используемых</w:t>
      </w:r>
      <w:proofErr w:type="gramEnd"/>
      <w:r w:rsidRPr="00FA0583">
        <w:rPr>
          <w:b/>
          <w:sz w:val="28"/>
          <w:szCs w:val="28"/>
        </w:rPr>
        <w:t xml:space="preserve"> в начальной школе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1843"/>
        <w:gridCol w:w="1507"/>
        <w:gridCol w:w="540"/>
        <w:gridCol w:w="3420"/>
      </w:tblGrid>
      <w:tr w:rsidR="003D5575" w:rsidRPr="00FA0583" w:rsidTr="00E274D1">
        <w:tc>
          <w:tcPr>
            <w:tcW w:w="1101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B435E0">
              <w:rPr>
                <w:b/>
                <w:sz w:val="28"/>
                <w:szCs w:val="28"/>
              </w:rPr>
              <w:t>Название УМК</w:t>
            </w:r>
          </w:p>
        </w:tc>
        <w:tc>
          <w:tcPr>
            <w:tcW w:w="1417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B435E0">
              <w:rPr>
                <w:b/>
                <w:sz w:val="28"/>
                <w:szCs w:val="28"/>
              </w:rPr>
              <w:t>Авторы УМК</w:t>
            </w:r>
          </w:p>
        </w:tc>
        <w:tc>
          <w:tcPr>
            <w:tcW w:w="1843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B435E0">
              <w:rPr>
                <w:b/>
                <w:sz w:val="28"/>
                <w:szCs w:val="28"/>
              </w:rPr>
              <w:t xml:space="preserve">Цель </w:t>
            </w:r>
          </w:p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B435E0">
              <w:rPr>
                <w:b/>
                <w:sz w:val="28"/>
                <w:szCs w:val="28"/>
              </w:rPr>
              <w:t>УМК</w:t>
            </w:r>
          </w:p>
        </w:tc>
        <w:tc>
          <w:tcPr>
            <w:tcW w:w="2047" w:type="dxa"/>
            <w:gridSpan w:val="2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B435E0">
              <w:rPr>
                <w:b/>
                <w:sz w:val="28"/>
                <w:szCs w:val="28"/>
              </w:rPr>
              <w:t>Методическое обеспечение УМК</w:t>
            </w:r>
          </w:p>
        </w:tc>
        <w:tc>
          <w:tcPr>
            <w:tcW w:w="3420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B435E0">
              <w:rPr>
                <w:b/>
                <w:sz w:val="28"/>
                <w:szCs w:val="28"/>
              </w:rPr>
              <w:t xml:space="preserve">Особенности работы по </w:t>
            </w:r>
            <w:proofErr w:type="gramStart"/>
            <w:r w:rsidRPr="00B435E0">
              <w:rPr>
                <w:b/>
                <w:sz w:val="28"/>
                <w:szCs w:val="28"/>
              </w:rPr>
              <w:t>данному</w:t>
            </w:r>
            <w:proofErr w:type="gramEnd"/>
            <w:r w:rsidRPr="00B435E0">
              <w:rPr>
                <w:b/>
                <w:sz w:val="28"/>
                <w:szCs w:val="28"/>
              </w:rPr>
              <w:t xml:space="preserve"> УМК (на основе беседы с учителем)</w:t>
            </w:r>
          </w:p>
        </w:tc>
      </w:tr>
      <w:tr w:rsidR="003D5575" w:rsidRPr="00FA0583" w:rsidTr="00E274D1">
        <w:tc>
          <w:tcPr>
            <w:tcW w:w="1101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России</w:t>
            </w:r>
          </w:p>
        </w:tc>
        <w:tc>
          <w:tcPr>
            <w:tcW w:w="1417" w:type="dxa"/>
          </w:tcPr>
          <w:p w:rsidR="00E274D1" w:rsidRDefault="00E274D1" w:rsidP="00E274D1">
            <w:pPr>
              <w:rPr>
                <w:color w:val="000000"/>
                <w:shd w:val="clear" w:color="auto" w:fill="FFFFFF"/>
              </w:rPr>
            </w:pPr>
            <w:r w:rsidRPr="00E274D1">
              <w:rPr>
                <w:b/>
                <w:bCs/>
                <w:color w:val="000000"/>
                <w:shd w:val="clear" w:color="auto" w:fill="FFFFFF"/>
              </w:rPr>
              <w:t>Окружающий мир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274D1">
              <w:rPr>
                <w:color w:val="000000"/>
                <w:shd w:val="clear" w:color="auto" w:fill="FFFFFF"/>
              </w:rPr>
              <w:t>автор А.А. Плешаков</w:t>
            </w:r>
          </w:p>
          <w:p w:rsidR="00E274D1" w:rsidRPr="00E274D1" w:rsidRDefault="00E274D1" w:rsidP="00E274D1"/>
        </w:tc>
        <w:tc>
          <w:tcPr>
            <w:tcW w:w="1843" w:type="dxa"/>
          </w:tcPr>
          <w:p w:rsidR="003D5575" w:rsidRPr="00B435E0" w:rsidRDefault="003D5575" w:rsidP="003D5575">
            <w:pPr>
              <w:rPr>
                <w:sz w:val="28"/>
                <w:szCs w:val="28"/>
              </w:rPr>
            </w:pPr>
            <w:r>
              <w:t>воспитание школьников как граждан России. Школа России должна стать школой духовно- нравственного развития.</w:t>
            </w:r>
          </w:p>
        </w:tc>
        <w:tc>
          <w:tcPr>
            <w:tcW w:w="1507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Наличие рабочей программы</w:t>
            </w:r>
          </w:p>
        </w:tc>
        <w:tc>
          <w:tcPr>
            <w:tcW w:w="540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50"/>
            </w:r>
          </w:p>
        </w:tc>
        <w:tc>
          <w:tcPr>
            <w:tcW w:w="3420" w:type="dxa"/>
          </w:tcPr>
          <w:p w:rsidR="003D5575" w:rsidRPr="00B435E0" w:rsidRDefault="003D5575" w:rsidP="003D5575">
            <w:pPr>
              <w:rPr>
                <w:sz w:val="28"/>
                <w:szCs w:val="28"/>
              </w:rPr>
            </w:pPr>
            <w:r>
              <w:t xml:space="preserve">Доступность, </w:t>
            </w:r>
            <w:proofErr w:type="spellStart"/>
            <w:r>
              <w:t>разноуровневые</w:t>
            </w:r>
            <w:proofErr w:type="spellEnd"/>
            <w:r>
              <w:t xml:space="preserve">  задания по сложности, достаточное количество уроков отведено на закрепление изученного материала.</w:t>
            </w:r>
          </w:p>
        </w:tc>
      </w:tr>
      <w:tr w:rsidR="003D5575" w:rsidRPr="00FA0583" w:rsidTr="00E274D1">
        <w:tc>
          <w:tcPr>
            <w:tcW w:w="1101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67C1F" w:rsidRDefault="00A67C1F" w:rsidP="00A67C1F">
            <w:pPr>
              <w:rPr>
                <w:color w:val="000000"/>
                <w:shd w:val="clear" w:color="auto" w:fill="FFFFFF"/>
              </w:rPr>
            </w:pPr>
            <w:r w:rsidRPr="00E274D1">
              <w:rPr>
                <w:b/>
                <w:bCs/>
                <w:color w:val="000000"/>
                <w:shd w:val="clear" w:color="auto" w:fill="FFFFFF"/>
              </w:rPr>
              <w:t>Математика</w:t>
            </w:r>
            <w:r w:rsidRPr="00E274D1">
              <w:rPr>
                <w:color w:val="000000"/>
                <w:shd w:val="clear" w:color="auto" w:fill="FFFFFF"/>
              </w:rPr>
              <w:t xml:space="preserve"> автор М. И. Моро</w:t>
            </w:r>
          </w:p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07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Комплект учебников</w:t>
            </w:r>
          </w:p>
        </w:tc>
        <w:tc>
          <w:tcPr>
            <w:tcW w:w="540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3420" w:type="dxa"/>
          </w:tcPr>
          <w:p w:rsidR="003D5575" w:rsidRPr="003D5575" w:rsidRDefault="003D5575" w:rsidP="003D5575">
            <w:r>
              <w:t xml:space="preserve">Основной особенностью методов и форм является то, что предпочтение отдается проблемно-поисковой и творческой деятельности младших школьников. Такой подход предусматривает создание проблемных ситуаций. Проблемно-поисковый подход позволяет выстраивать гибкую методику обучения учесть индивидуальные особенности детей, их интересы и склонности. </w:t>
            </w:r>
          </w:p>
        </w:tc>
      </w:tr>
      <w:tr w:rsidR="003D5575" w:rsidRPr="00FA0583" w:rsidTr="00E274D1">
        <w:tc>
          <w:tcPr>
            <w:tcW w:w="1101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67C1F" w:rsidRDefault="00A67C1F" w:rsidP="00A67C1F">
            <w:pPr>
              <w:rPr>
                <w:color w:val="000000"/>
                <w:shd w:val="clear" w:color="auto" w:fill="FFFFFF"/>
              </w:rPr>
            </w:pPr>
            <w:r w:rsidRPr="00E274D1">
              <w:rPr>
                <w:b/>
                <w:bCs/>
                <w:color w:val="000000"/>
                <w:shd w:val="clear" w:color="auto" w:fill="FFFFFF"/>
              </w:rPr>
              <w:t xml:space="preserve">Литературное чтение </w:t>
            </w:r>
            <w:r w:rsidRPr="00E274D1">
              <w:rPr>
                <w:color w:val="000000"/>
                <w:shd w:val="clear" w:color="auto" w:fill="FFFFFF"/>
              </w:rPr>
              <w:t>авторы А. Г. Горецкий, Л. Ф. Климанова</w:t>
            </w:r>
          </w:p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07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Наличие рабочих тетрадей по учебным предметам</w:t>
            </w:r>
          </w:p>
        </w:tc>
        <w:tc>
          <w:tcPr>
            <w:tcW w:w="540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3420" w:type="dxa"/>
          </w:tcPr>
          <w:p w:rsidR="003D5575" w:rsidRDefault="003D5575" w:rsidP="003D5575">
            <w:r>
              <w:t>. Необходимо учитывать, что  деятельность должна быть организована таким образом, чтобы учитель имел возможность выбора при выполнении заданий, решений, педагогических задач;</w:t>
            </w:r>
          </w:p>
          <w:p w:rsidR="003D5575" w:rsidRDefault="003D5575" w:rsidP="003D5575">
            <w:r>
              <w:t>- необходимо обеспечивать контроль и оценку не только результата, но и главным образом процесса деятельности.</w:t>
            </w:r>
          </w:p>
          <w:p w:rsidR="003D5575" w:rsidRDefault="003D5575" w:rsidP="003D5575">
            <w:r>
              <w:t>- организацию деятельности разного содержания, вида и формы;</w:t>
            </w:r>
          </w:p>
          <w:p w:rsidR="003D5575" w:rsidRDefault="003D5575" w:rsidP="003D5575">
            <w:r>
              <w:t>- использование нетрадиционных форм групповых и индивидуальных занятий в целях активизации творчества.</w:t>
            </w:r>
          </w:p>
          <w:p w:rsidR="003D5575" w:rsidRDefault="003D5575" w:rsidP="003D5575">
            <w:r>
              <w:lastRenderedPageBreak/>
              <w:t>- создание условий для творчества в самостоятельной и коллективной деятельности;</w:t>
            </w:r>
          </w:p>
          <w:p w:rsidR="003D5575" w:rsidRDefault="003D5575" w:rsidP="003D5575">
            <w:r>
              <w:t>- организацию занятий в малых группах на основе диалога, имитационно-ролевых игр, тренингов учебного общения.</w:t>
            </w:r>
          </w:p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</w:tr>
      <w:tr w:rsidR="003D5575" w:rsidRPr="00FA0583" w:rsidTr="00E274D1">
        <w:tc>
          <w:tcPr>
            <w:tcW w:w="1101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D5575" w:rsidRPr="00B435E0" w:rsidRDefault="00A67C1F" w:rsidP="00A67C1F">
            <w:pPr>
              <w:rPr>
                <w:b/>
                <w:sz w:val="28"/>
                <w:szCs w:val="28"/>
              </w:rPr>
            </w:pPr>
            <w:r w:rsidRPr="00E274D1">
              <w:rPr>
                <w:b/>
                <w:bCs/>
                <w:shd w:val="clear" w:color="auto" w:fill="FFFFFF"/>
              </w:rPr>
              <w:t>Русский язык</w:t>
            </w:r>
            <w:r>
              <w:rPr>
                <w:b/>
                <w:bCs/>
                <w:shd w:val="clear" w:color="auto" w:fill="FFFFFF"/>
              </w:rPr>
              <w:t xml:space="preserve"> </w:t>
            </w:r>
            <w:r w:rsidRPr="00E274D1">
              <w:rPr>
                <w:shd w:val="clear" w:color="auto" w:fill="FFFFFF"/>
              </w:rPr>
              <w:t xml:space="preserve">авторы </w:t>
            </w:r>
            <w:proofErr w:type="spellStart"/>
            <w:r w:rsidRPr="00E274D1">
              <w:rPr>
                <w:shd w:val="clear" w:color="auto" w:fill="FFFFFF"/>
              </w:rPr>
              <w:t>Канакина</w:t>
            </w:r>
            <w:proofErr w:type="spellEnd"/>
            <w:r w:rsidRPr="00E274D1">
              <w:rPr>
                <w:shd w:val="clear" w:color="auto" w:fill="FFFFFF"/>
              </w:rPr>
              <w:t xml:space="preserve"> В.П., Горецкий В.Г.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07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Поурочное планирование для учителя</w:t>
            </w:r>
          </w:p>
        </w:tc>
        <w:tc>
          <w:tcPr>
            <w:tcW w:w="540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3420" w:type="dxa"/>
          </w:tcPr>
          <w:p w:rsidR="003D5575" w:rsidRDefault="003D5575" w:rsidP="003D5575">
            <w:r w:rsidRPr="001E33A1">
              <w:t xml:space="preserve">При изучении индивидуальных особенностей детей следует обращать внимание на изучение их физического состояния и здоровья, от которых во многом зависит их внимание на уроке, занятии и общая работоспособность. Нужно знать раннее перенесенные учеником заболевания, тяжело отразившиеся на его здоровье, хронические болезни, состояние зрения и склад нервной системы. Все это будет помогать </w:t>
            </w:r>
            <w:proofErr w:type="gramStart"/>
            <w:r w:rsidRPr="001E33A1">
              <w:t>правильно</w:t>
            </w:r>
            <w:proofErr w:type="gramEnd"/>
            <w:r w:rsidRPr="001E33A1">
              <w:t xml:space="preserve"> дозировать физические нагрузки, а также сказывается на участие в различных спортивно-массовых мероприятиях.</w:t>
            </w:r>
          </w:p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</w:tr>
      <w:tr w:rsidR="003D5575" w:rsidRPr="00FA0583" w:rsidTr="00E274D1">
        <w:tc>
          <w:tcPr>
            <w:tcW w:w="1101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07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Технологические карты урока</w:t>
            </w:r>
          </w:p>
        </w:tc>
        <w:tc>
          <w:tcPr>
            <w:tcW w:w="540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3420" w:type="dxa"/>
          </w:tcPr>
          <w:p w:rsidR="003D5575" w:rsidRDefault="003D5575" w:rsidP="003D5575">
            <w:r>
              <w:t>Домашние задания с учетом особенностей каждого ребенка (</w:t>
            </w:r>
            <w:proofErr w:type="gramStart"/>
            <w:r>
              <w:t>сильному</w:t>
            </w:r>
            <w:proofErr w:type="gramEnd"/>
            <w:r>
              <w:t xml:space="preserve"> можно задать посложнее, слабому попроще), задания составлены  на закрепление и повторение пройденного материала в классе. Задания </w:t>
            </w:r>
            <w:proofErr w:type="spellStart"/>
            <w:proofErr w:type="gramStart"/>
            <w:r>
              <w:t>расчитываются</w:t>
            </w:r>
            <w:proofErr w:type="spellEnd"/>
            <w:proofErr w:type="gramEnd"/>
            <w:r>
              <w:t xml:space="preserve"> так что бы ученик за 1 час мог выполнить все уроки.</w:t>
            </w:r>
          </w:p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</w:tr>
      <w:tr w:rsidR="003D5575" w:rsidRPr="00FA0583" w:rsidTr="00E274D1">
        <w:tc>
          <w:tcPr>
            <w:tcW w:w="1101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07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КИМ по учебным предметам</w:t>
            </w:r>
          </w:p>
        </w:tc>
        <w:tc>
          <w:tcPr>
            <w:tcW w:w="540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3420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</w:tr>
      <w:tr w:rsidR="003D5575" w:rsidRPr="00FA0583" w:rsidTr="00E274D1">
        <w:tc>
          <w:tcPr>
            <w:tcW w:w="1101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07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Творчески</w:t>
            </w:r>
            <w:r w:rsidRPr="00B435E0">
              <w:rPr>
                <w:sz w:val="28"/>
                <w:szCs w:val="28"/>
              </w:rPr>
              <w:lastRenderedPageBreak/>
              <w:t>е тетради</w:t>
            </w:r>
          </w:p>
        </w:tc>
        <w:tc>
          <w:tcPr>
            <w:tcW w:w="540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3420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t xml:space="preserve">Для очень сильных учеников </w:t>
            </w:r>
            <w:r>
              <w:lastRenderedPageBreak/>
              <w:t>мало усложненных заданий.</w:t>
            </w:r>
          </w:p>
        </w:tc>
      </w:tr>
      <w:tr w:rsidR="003D5575" w:rsidRPr="00FA0583" w:rsidTr="00E274D1">
        <w:tc>
          <w:tcPr>
            <w:tcW w:w="1101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07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Справочный материал</w:t>
            </w:r>
          </w:p>
        </w:tc>
        <w:tc>
          <w:tcPr>
            <w:tcW w:w="540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3420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t>Понятия не имею.</w:t>
            </w:r>
          </w:p>
        </w:tc>
      </w:tr>
      <w:tr w:rsidR="003D5575" w:rsidRPr="00FA0583" w:rsidTr="00E274D1">
        <w:tc>
          <w:tcPr>
            <w:tcW w:w="1101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07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Другое (вписать)</w:t>
            </w:r>
          </w:p>
        </w:tc>
        <w:tc>
          <w:tcPr>
            <w:tcW w:w="540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3D5575" w:rsidRPr="00B435E0" w:rsidRDefault="003D5575" w:rsidP="00544289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</w:tc>
      </w:tr>
    </w:tbl>
    <w:p w:rsidR="003D5575" w:rsidRPr="00FA0583" w:rsidRDefault="003D5575" w:rsidP="003D5575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A0583">
        <w:rPr>
          <w:b/>
          <w:sz w:val="28"/>
          <w:szCs w:val="28"/>
        </w:rPr>
        <w:t>Беседа с учителем:</w:t>
      </w:r>
    </w:p>
    <w:p w:rsidR="003D5575" w:rsidRPr="00FA0583" w:rsidRDefault="003D5575" w:rsidP="003D557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FA0583">
        <w:rPr>
          <w:sz w:val="28"/>
          <w:szCs w:val="28"/>
        </w:rPr>
        <w:t xml:space="preserve">В чем особенности содержания образования </w:t>
      </w:r>
      <w:proofErr w:type="gramStart"/>
      <w:r w:rsidRPr="00FA0583">
        <w:rPr>
          <w:sz w:val="28"/>
          <w:szCs w:val="28"/>
        </w:rPr>
        <w:t>в</w:t>
      </w:r>
      <w:proofErr w:type="gramEnd"/>
      <w:r w:rsidRPr="00FA0583">
        <w:rPr>
          <w:sz w:val="28"/>
          <w:szCs w:val="28"/>
        </w:rPr>
        <w:t xml:space="preserve"> данном УМК?</w:t>
      </w:r>
    </w:p>
    <w:p w:rsidR="003D5575" w:rsidRPr="00FA0583" w:rsidRDefault="003D5575" w:rsidP="003D557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FA0583">
        <w:rPr>
          <w:sz w:val="28"/>
          <w:szCs w:val="28"/>
        </w:rPr>
        <w:t>Особенности методики преподавания математики, русского языка, литературного чтения, окружающего мира;</w:t>
      </w:r>
    </w:p>
    <w:p w:rsidR="003D5575" w:rsidRPr="00FA0583" w:rsidRDefault="003D5575" w:rsidP="003D557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FA0583">
        <w:rPr>
          <w:sz w:val="28"/>
          <w:szCs w:val="28"/>
        </w:rPr>
        <w:t xml:space="preserve">Каковы методические подходы при планировании и проведении уроков по </w:t>
      </w:r>
      <w:proofErr w:type="gramStart"/>
      <w:r w:rsidRPr="00FA0583">
        <w:rPr>
          <w:sz w:val="28"/>
          <w:szCs w:val="28"/>
        </w:rPr>
        <w:t>данному</w:t>
      </w:r>
      <w:proofErr w:type="gramEnd"/>
      <w:r w:rsidRPr="00FA0583">
        <w:rPr>
          <w:sz w:val="28"/>
          <w:szCs w:val="28"/>
        </w:rPr>
        <w:t xml:space="preserve"> УМК?</w:t>
      </w:r>
    </w:p>
    <w:p w:rsidR="003D5575" w:rsidRPr="00FA0583" w:rsidRDefault="003D5575" w:rsidP="003D557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FA0583">
        <w:rPr>
          <w:sz w:val="28"/>
          <w:szCs w:val="28"/>
        </w:rPr>
        <w:t xml:space="preserve">Как учитываются возрастные и индивидуальные особенности детей при работе </w:t>
      </w:r>
      <w:proofErr w:type="gramStart"/>
      <w:r w:rsidRPr="00FA0583">
        <w:rPr>
          <w:sz w:val="28"/>
          <w:szCs w:val="28"/>
        </w:rPr>
        <w:t>с</w:t>
      </w:r>
      <w:proofErr w:type="gramEnd"/>
      <w:r w:rsidRPr="00FA0583">
        <w:rPr>
          <w:sz w:val="28"/>
          <w:szCs w:val="28"/>
        </w:rPr>
        <w:t xml:space="preserve"> данным УМК?</w:t>
      </w:r>
    </w:p>
    <w:p w:rsidR="003D5575" w:rsidRPr="00FA0583" w:rsidRDefault="003D5575" w:rsidP="003D557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FA0583">
        <w:rPr>
          <w:sz w:val="28"/>
          <w:szCs w:val="28"/>
        </w:rPr>
        <w:t xml:space="preserve">Каковы особенности организации домашней самостоятельной работы учащихся? </w:t>
      </w:r>
    </w:p>
    <w:p w:rsidR="003D5575" w:rsidRPr="00FA0583" w:rsidRDefault="003D5575" w:rsidP="003D557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FA0583">
        <w:rPr>
          <w:sz w:val="28"/>
          <w:szCs w:val="28"/>
        </w:rPr>
        <w:t>Перечислите сильные стороны УМК.</w:t>
      </w:r>
    </w:p>
    <w:p w:rsidR="003D5575" w:rsidRPr="00FA0583" w:rsidRDefault="003D5575" w:rsidP="003D557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FA0583">
        <w:rPr>
          <w:sz w:val="28"/>
          <w:szCs w:val="28"/>
        </w:rPr>
        <w:t xml:space="preserve">Какие трудности испытывает учитель, работающий по </w:t>
      </w:r>
      <w:proofErr w:type="gramStart"/>
      <w:r w:rsidRPr="00FA0583">
        <w:rPr>
          <w:sz w:val="28"/>
          <w:szCs w:val="28"/>
        </w:rPr>
        <w:t>данному</w:t>
      </w:r>
      <w:proofErr w:type="gramEnd"/>
      <w:r w:rsidRPr="00FA0583">
        <w:rPr>
          <w:sz w:val="28"/>
          <w:szCs w:val="28"/>
        </w:rPr>
        <w:t xml:space="preserve"> УМК?</w:t>
      </w:r>
    </w:p>
    <w:p w:rsidR="003D5575" w:rsidRPr="00FA0583" w:rsidRDefault="003D5575" w:rsidP="003D557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FA0583">
        <w:rPr>
          <w:sz w:val="28"/>
          <w:szCs w:val="28"/>
        </w:rPr>
        <w:t xml:space="preserve">Роль УМК в формировании умения учиться. </w:t>
      </w:r>
    </w:p>
    <w:p w:rsidR="002B1917" w:rsidRDefault="002B1917"/>
    <w:sectPr w:rsidR="002B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A1DBF"/>
    <w:multiLevelType w:val="hybridMultilevel"/>
    <w:tmpl w:val="C3D8D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75"/>
    <w:rsid w:val="002B1917"/>
    <w:rsid w:val="003D5575"/>
    <w:rsid w:val="00A67C1F"/>
    <w:rsid w:val="00E2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557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274D1"/>
    <w:rPr>
      <w:b/>
      <w:bCs/>
    </w:rPr>
  </w:style>
  <w:style w:type="character" w:customStyle="1" w:styleId="apple-converted-space">
    <w:name w:val="apple-converted-space"/>
    <w:basedOn w:val="a0"/>
    <w:rsid w:val="00E274D1"/>
  </w:style>
  <w:style w:type="paragraph" w:styleId="a5">
    <w:name w:val="No Spacing"/>
    <w:uiPriority w:val="1"/>
    <w:qFormat/>
    <w:rsid w:val="00E27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557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274D1"/>
    <w:rPr>
      <w:b/>
      <w:bCs/>
    </w:rPr>
  </w:style>
  <w:style w:type="character" w:customStyle="1" w:styleId="apple-converted-space">
    <w:name w:val="apple-converted-space"/>
    <w:basedOn w:val="a0"/>
    <w:rsid w:val="00E274D1"/>
  </w:style>
  <w:style w:type="paragraph" w:styleId="a5">
    <w:name w:val="No Spacing"/>
    <w:uiPriority w:val="1"/>
    <w:qFormat/>
    <w:rsid w:val="00E27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2016-05-18T17:57:00Z</dcterms:created>
  <dcterms:modified xsi:type="dcterms:W3CDTF">2016-05-18T18:30:00Z</dcterms:modified>
</cp:coreProperties>
</file>