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D" w:rsidRPr="008458D5" w:rsidRDefault="00AD7F3D" w:rsidP="00AD7F3D">
      <w:pPr>
        <w:pStyle w:val="a7"/>
        <w:jc w:val="center"/>
        <w:rPr>
          <w:rStyle w:val="c27"/>
          <w:rFonts w:ascii="Times New Roman" w:hAnsi="Times New Roman" w:cs="Times New Roman"/>
          <w:bCs/>
          <w:sz w:val="28"/>
          <w:szCs w:val="28"/>
        </w:rPr>
      </w:pPr>
      <w:r w:rsidRPr="008458D5">
        <w:rPr>
          <w:rStyle w:val="c27"/>
          <w:rFonts w:ascii="Times New Roman" w:hAnsi="Times New Roman" w:cs="Times New Roman"/>
          <w:bCs/>
          <w:sz w:val="28"/>
          <w:szCs w:val="28"/>
        </w:rPr>
        <w:t>ДЕПАРТАМЕНТ ОБРАЗОВАНИЯ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ГОРОДА МОСКВЫ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ОБРАЗОВАТЕЛЬНОЕ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ИНСТИТУТ СРЕДНЕГО ПРОФЕССИОНАЛЬНОГО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ОБРАЗОВАНИЯ ИМЕНИ К.Д. УШИНСКОГО</w:t>
      </w:r>
    </w:p>
    <w:p w:rsidR="00AD7F3D" w:rsidRPr="008458D5" w:rsidRDefault="00AD7F3D" w:rsidP="00AD7F3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8D5">
        <w:rPr>
          <w:rFonts w:ascii="Times New Roman" w:eastAsia="Times New Roman" w:hAnsi="Times New Roman" w:cs="Times New Roman"/>
          <w:sz w:val="28"/>
          <w:szCs w:val="28"/>
        </w:rPr>
        <w:t>КОЛЛЕДЖ «ЧЕРЕМУШКИ»</w:t>
      </w: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3D" w:rsidRP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D7F3D">
        <w:rPr>
          <w:rFonts w:ascii="Times New Roman" w:eastAsia="Times New Roman" w:hAnsi="Times New Roman" w:cs="Times New Roman"/>
          <w:b/>
          <w:sz w:val="36"/>
          <w:szCs w:val="36"/>
        </w:rPr>
        <w:t>Анализ результатов беседы с председателем методического объединения учителей начальных классов</w:t>
      </w: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D7F3D" w:rsidRDefault="00AD7F3D" w:rsidP="00AD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AD7F3D" w:rsidTr="00604989">
        <w:tc>
          <w:tcPr>
            <w:tcW w:w="3793" w:type="dxa"/>
          </w:tcPr>
          <w:p w:rsidR="00AD7F3D" w:rsidRDefault="00AD7F3D" w:rsidP="006049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Реснянская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Юлия Константиновна Специальность 44.02.05</w:t>
            </w:r>
          </w:p>
          <w:p w:rsidR="00AD7F3D" w:rsidRDefault="00AD7F3D" w:rsidP="006049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AD7F3D" w:rsidRDefault="00AD7F3D" w:rsidP="006049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курс, 4КПд26-14</w:t>
            </w:r>
          </w:p>
        </w:tc>
      </w:tr>
    </w:tbl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F3D" w:rsidRDefault="00AD7F3D" w:rsidP="00AD7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D7F3D" w:rsidRDefault="00AD7F3D" w:rsidP="00AD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Москва,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2016</w:t>
      </w:r>
    </w:p>
    <w:p w:rsidR="00AD7F3D" w:rsidRDefault="00AD7F3D" w:rsidP="00AD7F3D">
      <w:pPr>
        <w:spacing w:after="0" w:line="248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</w:p>
    <w:p w:rsidR="00AD7F3D" w:rsidRDefault="00AD7F3D">
      <w:pPr>
        <w:rPr>
          <w:rFonts w:ascii="Tahoma" w:eastAsia="Times New Roman" w:hAnsi="Tahoma" w:cs="Tahoma"/>
          <w:color w:val="000000"/>
          <w:sz w:val="17"/>
          <w:szCs w:val="17"/>
        </w:rPr>
      </w:pPr>
    </w:p>
    <w:p w:rsidR="00AD7F3D" w:rsidRDefault="00AD7F3D" w:rsidP="00AD7F3D">
      <w:pPr>
        <w:spacing w:after="0" w:line="2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AD7F3D" w:rsidRDefault="00FB6F68" w:rsidP="00AD7F3D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6F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Беседа с председателем методического объединения учителей начальных классов</w:t>
      </w:r>
    </w:p>
    <w:p w:rsidR="00407C14" w:rsidRPr="00AD7F3D" w:rsidRDefault="00AD7F3D" w:rsidP="00AD7F3D">
      <w:pPr>
        <w:spacing w:after="0" w:line="24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Как организована работа методической службы в школе?</w:t>
      </w:r>
    </w:p>
    <w:p w:rsidR="00407C14" w:rsidRPr="00AD7F3D" w:rsidRDefault="00AD7F3D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</w:t>
      </w:r>
      <w:r w:rsidR="00407C14" w:rsidRPr="00AD7F3D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Важнейшим средством повышения педагогического мастерства учителей, связующая в единое целое всю систему работы школы, является методическая служба. Роль методической службы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  <w:r w:rsidR="00407C14" w:rsidRPr="00AD7F3D">
        <w:rPr>
          <w:rFonts w:ascii="Times New Roman" w:hAnsi="Times New Roman" w:cs="Times New Roman"/>
          <w:sz w:val="28"/>
          <w:szCs w:val="28"/>
        </w:rPr>
        <w:t xml:space="preserve"> Основное внимание в методической работе уделяется оказанию действенной помощи каждому учителю. Для того</w:t>
      </w:r>
      <w:proofErr w:type="gramStart"/>
      <w:r w:rsidR="00407C14" w:rsidRPr="00AD7F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07C14" w:rsidRPr="00AD7F3D">
        <w:rPr>
          <w:rFonts w:ascii="Times New Roman" w:hAnsi="Times New Roman" w:cs="Times New Roman"/>
          <w:sz w:val="28"/>
          <w:szCs w:val="28"/>
        </w:rPr>
        <w:t xml:space="preserve"> чтобы эта помощь была реальной, работа строится на диагностической основе с учетом результатов анализа работы за прошедшие годы и выявленных недостатков.</w:t>
      </w:r>
    </w:p>
    <w:p w:rsidR="00407C14" w:rsidRPr="00AD7F3D" w:rsidRDefault="00AD7F3D" w:rsidP="00AD7F3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7C14" w:rsidRPr="00AD7F3D">
        <w:rPr>
          <w:rFonts w:ascii="Times New Roman" w:eastAsia="Times New Roman" w:hAnsi="Times New Roman" w:cs="Times New Roman"/>
          <w:sz w:val="28"/>
          <w:szCs w:val="28"/>
        </w:rPr>
        <w:t>Диагностика систематизирует методическую работу. Каждый учитель в течение 5 лет самостоятельно работает над своей проблемной темой, которая созвучна теме МО и школы, оформляет все материалы в папке по самообразованию, где сосредотачивается теоретический и практический материал по теме, разработки уроков и внеклассных мероприятий, творческие работы учащихся.</w:t>
      </w:r>
    </w:p>
    <w:p w:rsidR="00407C14" w:rsidRPr="00AD7F3D" w:rsidRDefault="00AD7F3D" w:rsidP="00AD7F3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7C14" w:rsidRPr="00AD7F3D">
        <w:rPr>
          <w:rFonts w:ascii="Times New Roman" w:eastAsia="Times New Roman" w:hAnsi="Times New Roman" w:cs="Times New Roman"/>
          <w:sz w:val="28"/>
          <w:szCs w:val="28"/>
        </w:rPr>
        <w:t>Результаты работы учителя периодически заслушиваются на заседаниях МО, семинарах-практикумах, педагогических советах. Итог этой работы — это творческие отчеты учителей, обобщение ППО во время аттестации.</w:t>
      </w:r>
    </w:p>
    <w:p w:rsidR="00407C14" w:rsidRPr="00AD7F3D" w:rsidRDefault="00407C14" w:rsidP="00AD7F3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За время нашей работы практиковались различные подходы к работе с учителями по повышению их теоретического и методического уровня:</w:t>
      </w:r>
    </w:p>
    <w:p w:rsidR="00407C14" w:rsidRPr="00AD7F3D" w:rsidRDefault="00407C14" w:rsidP="00407C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весь коллектив принимал участие в проведении теоретических семинаров и практикумов (их готовили зам. директора по УВР);</w:t>
      </w:r>
    </w:p>
    <w:p w:rsidR="00407C14" w:rsidRPr="00AD7F3D" w:rsidRDefault="00407C14" w:rsidP="00407C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семинары по проблемным темам МО (руководители ШМО);</w:t>
      </w:r>
    </w:p>
    <w:p w:rsidR="00407C14" w:rsidRPr="00AD7F3D" w:rsidRDefault="00407C14" w:rsidP="00407C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творческие отчеты МО;</w:t>
      </w:r>
    </w:p>
    <w:p w:rsidR="00407C14" w:rsidRPr="00AD7F3D" w:rsidRDefault="00407C14" w:rsidP="00407C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открытые заседания МО.</w:t>
      </w:r>
    </w:p>
    <w:p w:rsidR="00407C14" w:rsidRPr="00AD7F3D" w:rsidRDefault="00AD7F3D" w:rsidP="001D5D40">
      <w:pPr>
        <w:spacing w:after="0" w:line="248" w:lineRule="atLeast"/>
        <w:ind w:left="-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2.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Структура методического объединения учителей начальных классов.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t xml:space="preserve">  </w:t>
      </w:r>
      <w:r w:rsidRPr="00AD7F3D">
        <w:rPr>
          <w:rFonts w:ascii="Times New Roman" w:hAnsi="Times New Roman" w:cs="Times New Roman"/>
          <w:sz w:val="28"/>
          <w:szCs w:val="28"/>
        </w:rPr>
        <w:t>В структуру методической службы входит педагогический совет, который осуществляет руководство методической и практической деятельностью педагогического коллектива и реализует поставленные задачи. Его целью является совершенствование форм, методов и содержания образования. Педагогический совет организуют директор школы, заместители директора по УВР, НМР и ВР, руководители ШМО, опытные учителя школы. Ежегодно проводятся по 4 заседания с различной тематикой.</w:t>
      </w:r>
    </w:p>
    <w:p w:rsidR="00407C14" w:rsidRPr="00AD7F3D" w:rsidRDefault="00407C14" w:rsidP="00AD7F3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Исходя из анализа работы школы, данных мониторинга качества образования и социального заказа была сформулирована единая методическая тема, </w:t>
      </w:r>
      <w:proofErr w:type="gramStart"/>
      <w:r w:rsidRPr="00AD7F3D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которая связана с экспериментальной работой школы: "Пути повышения эффективности образовательного процесса через инновационные формы, средства и методы педагогического процесса".</w:t>
      </w:r>
    </w:p>
    <w:p w:rsidR="00407C14" w:rsidRPr="00AD7F3D" w:rsidRDefault="00407C14" w:rsidP="00AD7F3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AD7F3D">
        <w:rPr>
          <w:rFonts w:ascii="Times New Roman" w:eastAsia="Times New Roman" w:hAnsi="Times New Roman" w:cs="Times New Roman"/>
          <w:sz w:val="28"/>
          <w:szCs w:val="28"/>
        </w:rPr>
        <w:t>Работа над методической темой четко просматривалась как в деятельности педагогического совета, так и в работе научно-методического совета. Научно-методический совет осуществляет свою работу через работу школьных методических объединений, которых в школе семь:</w:t>
      </w:r>
    </w:p>
    <w:p w:rsidR="00407C14" w:rsidRPr="00AD7F3D" w:rsidRDefault="00407C14" w:rsidP="00407C14">
      <w:pPr>
        <w:pStyle w:val="a3"/>
        <w:numPr>
          <w:ilvl w:val="0"/>
          <w:numId w:val="1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МО учителей гуманитарного цикла — руководитель </w:t>
      </w:r>
      <w:proofErr w:type="spellStart"/>
      <w:r w:rsidRPr="00AD7F3D">
        <w:rPr>
          <w:rFonts w:ascii="Times New Roman" w:eastAsia="Times New Roman" w:hAnsi="Times New Roman" w:cs="Times New Roman"/>
          <w:sz w:val="28"/>
          <w:szCs w:val="28"/>
        </w:rPr>
        <w:t>Копыткова</w:t>
      </w:r>
      <w:proofErr w:type="spellEnd"/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В.Л.</w:t>
      </w:r>
    </w:p>
    <w:p w:rsidR="00407C14" w:rsidRPr="00AD7F3D" w:rsidRDefault="00407C14" w:rsidP="00407C14">
      <w:pPr>
        <w:pStyle w:val="a3"/>
        <w:numPr>
          <w:ilvl w:val="0"/>
          <w:numId w:val="1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МО учителей информационно-математического цикла — руководитель Семенова С.К.</w:t>
      </w:r>
    </w:p>
    <w:p w:rsidR="00407C14" w:rsidRPr="00AD7F3D" w:rsidRDefault="00407C14" w:rsidP="00407C14">
      <w:pPr>
        <w:pStyle w:val="a3"/>
        <w:numPr>
          <w:ilvl w:val="0"/>
          <w:numId w:val="1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МО учителей общественных наук и </w:t>
      </w:r>
      <w:proofErr w:type="gramStart"/>
      <w:r w:rsidRPr="00AD7F3D">
        <w:rPr>
          <w:rFonts w:ascii="Times New Roman" w:eastAsia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цикла — руководитель </w:t>
      </w:r>
      <w:proofErr w:type="spellStart"/>
      <w:r w:rsidRPr="00AD7F3D">
        <w:rPr>
          <w:rFonts w:ascii="Times New Roman" w:eastAsia="Times New Roman" w:hAnsi="Times New Roman" w:cs="Times New Roman"/>
          <w:sz w:val="28"/>
          <w:szCs w:val="28"/>
        </w:rPr>
        <w:t>Фаустова</w:t>
      </w:r>
      <w:proofErr w:type="spellEnd"/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407C14" w:rsidRPr="00AD7F3D" w:rsidRDefault="00407C14" w:rsidP="00407C14">
      <w:pPr>
        <w:pStyle w:val="a3"/>
        <w:numPr>
          <w:ilvl w:val="0"/>
          <w:numId w:val="1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МО учителей иностранных и родных языков — руководитель Крикун С.Н.</w:t>
      </w:r>
    </w:p>
    <w:p w:rsidR="00407C14" w:rsidRPr="00AD7F3D" w:rsidRDefault="00407C14" w:rsidP="00407C14">
      <w:pPr>
        <w:pStyle w:val="a3"/>
        <w:numPr>
          <w:ilvl w:val="0"/>
          <w:numId w:val="1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МО учителей начальных классов — руководитель </w:t>
      </w:r>
      <w:proofErr w:type="spellStart"/>
      <w:r w:rsidRPr="00AD7F3D">
        <w:rPr>
          <w:rFonts w:ascii="Times New Roman" w:eastAsia="Times New Roman" w:hAnsi="Times New Roman" w:cs="Times New Roman"/>
          <w:sz w:val="28"/>
          <w:szCs w:val="28"/>
        </w:rPr>
        <w:t>Овчарук</w:t>
      </w:r>
      <w:proofErr w:type="spellEnd"/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В.К.</w:t>
      </w:r>
    </w:p>
    <w:p w:rsidR="00407C14" w:rsidRPr="00AD7F3D" w:rsidRDefault="00407C14" w:rsidP="00407C14">
      <w:pPr>
        <w:pStyle w:val="a3"/>
        <w:numPr>
          <w:ilvl w:val="0"/>
          <w:numId w:val="1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Творческая группа “Технолог” - руководитель Николаева С.А.</w:t>
      </w:r>
    </w:p>
    <w:p w:rsidR="00407C14" w:rsidRPr="00AD7F3D" w:rsidRDefault="00AD7F3D" w:rsidP="00407C14">
      <w:pPr>
        <w:shd w:val="clear" w:color="auto" w:fill="FFFFFF"/>
        <w:spacing w:after="12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Нормативно-правовая и документальная основа организации методической работы</w:t>
      </w:r>
      <w:r w:rsidR="00407C14" w:rsidRPr="00AD7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C14" w:rsidRPr="00AD7F3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07C14" w:rsidRPr="00AD7F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7C14" w:rsidRPr="00AD7F3D">
        <w:rPr>
          <w:rFonts w:ascii="Times New Roman" w:eastAsia="Times New Roman" w:hAnsi="Times New Roman" w:cs="Times New Roman"/>
          <w:b/>
          <w:sz w:val="28"/>
          <w:szCs w:val="28"/>
        </w:rPr>
        <w:t>школе.</w:t>
      </w:r>
    </w:p>
    <w:p w:rsidR="00407C14" w:rsidRPr="00AD7F3D" w:rsidRDefault="00407C14" w:rsidP="00407C14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образовании».</w:t>
      </w:r>
    </w:p>
    <w:p w:rsidR="00407C14" w:rsidRPr="00AD7F3D" w:rsidRDefault="00407C14" w:rsidP="00407C14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407C14" w:rsidRPr="00AD7F3D" w:rsidRDefault="00407C14" w:rsidP="00407C14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Концепция модернизации дополнительного образования детей Российской Федерации.</w:t>
      </w:r>
    </w:p>
    <w:p w:rsidR="00407C14" w:rsidRPr="00AD7F3D" w:rsidRDefault="00407C14" w:rsidP="00407C14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407C14" w:rsidRPr="00AD7F3D" w:rsidRDefault="00407C14" w:rsidP="00407C14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учреждениям образования. </w:t>
      </w:r>
    </w:p>
    <w:p w:rsidR="00407C14" w:rsidRPr="00AD7F3D" w:rsidRDefault="00407C14" w:rsidP="00407C14">
      <w:pPr>
        <w:pStyle w:val="a3"/>
        <w:numPr>
          <w:ilvl w:val="0"/>
          <w:numId w:val="9"/>
        </w:num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Учебный  план  на 2012-2016 учебный год</w:t>
      </w:r>
      <w:r w:rsidR="00FB6F68" w:rsidRPr="00AD7F3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07C14" w:rsidRPr="00AD7F3D" w:rsidRDefault="00AD7F3D" w:rsidP="00407C14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Каковы цель работы методического объединения учителей начальных классов и ее функции?</w:t>
      </w:r>
      <w:r w:rsidR="00407C14" w:rsidRPr="00AD7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7F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методической работы: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F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D7F3D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действенной помощи учителям и классным руководителям в улучшении организации обучения и воспитания школьников, обобщение и внедрение передового педагогического опыта, повышение теоретического уровня и педагогической квалификации преподавателей и администрации школы.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3D">
        <w:rPr>
          <w:rFonts w:ascii="Times New Roman" w:hAnsi="Times New Roman" w:cs="Times New Roman"/>
          <w:b/>
          <w:sz w:val="28"/>
          <w:szCs w:val="28"/>
        </w:rPr>
        <w:t>Функции методической работы: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По отношению к государственной системе повышения квалификации: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- Осмысление программно-методических требований, приказов, инструкций вышестоящих органов системы образования;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- Внедрение научных разработок;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- Внедрение прогрессивного опыта, признанного на всероссийском  уровне.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07C14" w:rsidRPr="00AD7F3D" w:rsidRDefault="00407C14" w:rsidP="00407C14">
      <w:pPr>
        <w:pStyle w:val="a5"/>
        <w:tabs>
          <w:tab w:val="left" w:pos="10370"/>
        </w:tabs>
        <w:rPr>
          <w:b/>
          <w:szCs w:val="28"/>
        </w:rPr>
      </w:pPr>
      <w:r w:rsidRPr="00AD7F3D">
        <w:rPr>
          <w:b/>
          <w:szCs w:val="28"/>
        </w:rPr>
        <w:t xml:space="preserve">По отношению к педагогическому </w:t>
      </w:r>
      <w:r w:rsidRPr="00AD7F3D">
        <w:rPr>
          <w:szCs w:val="28"/>
        </w:rPr>
        <w:t xml:space="preserve"> </w:t>
      </w:r>
      <w:r w:rsidRPr="00AD7F3D">
        <w:rPr>
          <w:b/>
          <w:szCs w:val="28"/>
        </w:rPr>
        <w:t>коллективу: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- Консолидация, сплочение педагогического коллектива;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lastRenderedPageBreak/>
        <w:t>- Выработка единого кредо общих ценностей, традиций (Философия школы);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- </w:t>
      </w:r>
      <w:r w:rsidRPr="00AD7F3D">
        <w:rPr>
          <w:rFonts w:ascii="Times New Roman" w:hAnsi="Times New Roman" w:cs="Times New Roman"/>
          <w:sz w:val="28"/>
          <w:szCs w:val="28"/>
        </w:rPr>
        <w:t>Изучение, обобщение и распространение прогрессивного педагогического опыта;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- Стимулирование группового педагогического творчества и инициативы учителей  (генерация идей, их систематизация и структурирование). </w:t>
      </w:r>
    </w:p>
    <w:p w:rsidR="00407C14" w:rsidRPr="00AD7F3D" w:rsidRDefault="00407C14" w:rsidP="00407C14">
      <w:pPr>
        <w:pStyle w:val="a5"/>
        <w:tabs>
          <w:tab w:val="left" w:pos="10370"/>
        </w:tabs>
        <w:ind w:left="426" w:firstLine="709"/>
        <w:rPr>
          <w:szCs w:val="28"/>
        </w:rPr>
      </w:pPr>
    </w:p>
    <w:p w:rsidR="00407C14" w:rsidRPr="00AD7F3D" w:rsidRDefault="00407C14" w:rsidP="00407C14">
      <w:pPr>
        <w:pStyle w:val="a5"/>
        <w:tabs>
          <w:tab w:val="left" w:pos="10370"/>
        </w:tabs>
        <w:rPr>
          <w:b/>
          <w:szCs w:val="28"/>
        </w:rPr>
      </w:pPr>
      <w:r w:rsidRPr="00AD7F3D">
        <w:rPr>
          <w:b/>
          <w:szCs w:val="28"/>
        </w:rPr>
        <w:t>По отношению к конкретному учителю: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>- Обогащение знаниями (ведущие дидактические теории и технологии);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 xml:space="preserve">- Развитие мировоззрения, ценностных взглядов, устремлений и т.д.  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>- Развитие мотивов творческой, профессиональной деятельности.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>- Развитие устойчивых, нравственных качеств в личности.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>- Формирование современного стиля педагогического мышления.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 xml:space="preserve">- </w:t>
      </w:r>
      <w:r w:rsidRPr="00AD7F3D">
        <w:rPr>
          <w:szCs w:val="28"/>
        </w:rPr>
        <w:t xml:space="preserve">Развитие профессиональных навыков педагогической техники и </w:t>
      </w:r>
      <w:proofErr w:type="gramStart"/>
      <w:r w:rsidRPr="00AD7F3D">
        <w:rPr>
          <w:szCs w:val="28"/>
        </w:rPr>
        <w:t>исполнительного мастерства</w:t>
      </w:r>
      <w:proofErr w:type="gramEnd"/>
      <w:r w:rsidRPr="00AD7F3D">
        <w:rPr>
          <w:szCs w:val="28"/>
        </w:rPr>
        <w:t>.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 xml:space="preserve">- Развитие эмоционально - </w:t>
      </w:r>
      <w:proofErr w:type="gramStart"/>
      <w:r w:rsidRPr="00AD7F3D">
        <w:rPr>
          <w:szCs w:val="28"/>
        </w:rPr>
        <w:t>волевой</w:t>
      </w:r>
      <w:proofErr w:type="gramEnd"/>
      <w:r w:rsidRPr="00AD7F3D">
        <w:rPr>
          <w:szCs w:val="28"/>
        </w:rPr>
        <w:t xml:space="preserve"> </w:t>
      </w:r>
      <w:proofErr w:type="spellStart"/>
      <w:r w:rsidRPr="00AD7F3D">
        <w:rPr>
          <w:szCs w:val="28"/>
        </w:rPr>
        <w:t>саморегуляции</w:t>
      </w:r>
      <w:proofErr w:type="spellEnd"/>
      <w:r w:rsidRPr="00AD7F3D">
        <w:rPr>
          <w:szCs w:val="28"/>
        </w:rPr>
        <w:t xml:space="preserve"> поведения учителя.</w:t>
      </w:r>
    </w:p>
    <w:p w:rsidR="00407C14" w:rsidRPr="00AD7F3D" w:rsidRDefault="00407C14" w:rsidP="00407C14">
      <w:pPr>
        <w:pStyle w:val="a5"/>
        <w:tabs>
          <w:tab w:val="left" w:pos="10370"/>
        </w:tabs>
        <w:rPr>
          <w:szCs w:val="28"/>
        </w:rPr>
      </w:pPr>
      <w:r w:rsidRPr="00AD7F3D">
        <w:rPr>
          <w:szCs w:val="28"/>
        </w:rPr>
        <w:t>- Формирование готовности к профессиональному самообразованию.</w:t>
      </w:r>
    </w:p>
    <w:p w:rsidR="00407C14" w:rsidRPr="00AD7F3D" w:rsidRDefault="00AD7F3D" w:rsidP="00407C14">
      <w:pPr>
        <w:spacing w:after="0" w:line="248" w:lineRule="atLeast"/>
        <w:ind w:left="-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5.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Каковы ведущие направления деятельности методического объединения учителей начальной школы?</w:t>
      </w:r>
    </w:p>
    <w:p w:rsidR="00407C14" w:rsidRPr="00AD7F3D" w:rsidRDefault="00AD7F3D" w:rsidP="00407C14">
      <w:pPr>
        <w:spacing w:after="0" w:line="248" w:lineRule="atLeast"/>
        <w:ind w:lef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C14" w:rsidRPr="00AD7F3D">
        <w:rPr>
          <w:rFonts w:ascii="Times New Roman" w:hAnsi="Times New Roman" w:cs="Times New Roman"/>
          <w:sz w:val="28"/>
          <w:szCs w:val="28"/>
        </w:rPr>
        <w:t>Каждое методическое объединение работает над методической темой, тесно связанной с темой школы. На заседаниях рассматриваются следующие вопросы: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работа с образовательными стандартами и их выполнение;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вопросы методики преподавания предмета;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анализ ЗУН учащихся по итогам проведенных срезов и контрольных работ;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отчеты учителей по самообразованию;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вопросы преемственности в обучении и воспитании учащихся;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работа с сильными и слабыми учащимися;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подготовка учащихся к школьным и городским олимпиадам;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 учителей и учащихся;</w:t>
      </w:r>
    </w:p>
    <w:p w:rsidR="00407C14" w:rsidRPr="00AD7F3D" w:rsidRDefault="00407C14" w:rsidP="00407C14">
      <w:pPr>
        <w:pStyle w:val="a3"/>
        <w:numPr>
          <w:ilvl w:val="0"/>
          <w:numId w:val="12"/>
        </w:num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>вопросы по теме МО и др.</w:t>
      </w:r>
    </w:p>
    <w:p w:rsidR="00407C14" w:rsidRPr="00AD7F3D" w:rsidRDefault="00407C14" w:rsidP="001D5D40">
      <w:pPr>
        <w:spacing w:after="0" w:line="248" w:lineRule="atLeast"/>
        <w:ind w:left="-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C14" w:rsidRPr="00AD7F3D" w:rsidRDefault="00FB6F68" w:rsidP="00407C14">
      <w:pPr>
        <w:pStyle w:val="a4"/>
        <w:shd w:val="clear" w:color="auto" w:fill="FFFFFF"/>
        <w:spacing w:before="0" w:beforeAutospacing="0" w:after="120" w:afterAutospacing="0" w:line="240" w:lineRule="atLeast"/>
        <w:ind w:firstLine="709"/>
        <w:jc w:val="both"/>
        <w:rPr>
          <w:sz w:val="28"/>
          <w:szCs w:val="28"/>
        </w:rPr>
      </w:pPr>
      <w:r w:rsidRPr="00AD7F3D">
        <w:rPr>
          <w:sz w:val="28"/>
          <w:szCs w:val="28"/>
        </w:rPr>
        <w:br/>
      </w:r>
    </w:p>
    <w:p w:rsidR="00407C14" w:rsidRDefault="00407C14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</w:p>
    <w:p w:rsid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</w:p>
    <w:p w:rsid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</w:p>
    <w:p w:rsid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</w:p>
    <w:p w:rsid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</w:p>
    <w:p w:rsidR="00AD7F3D" w:rsidRP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</w:p>
    <w:p w:rsid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FB6F68" w:rsidRPr="00AD7F3D">
        <w:rPr>
          <w:b/>
          <w:sz w:val="28"/>
          <w:szCs w:val="28"/>
        </w:rPr>
        <w:t>Какие формы организации методической работы в школе?</w:t>
      </w:r>
      <w:r w:rsidR="00407C14" w:rsidRPr="00AD7F3D">
        <w:rPr>
          <w:sz w:val="28"/>
          <w:szCs w:val="28"/>
        </w:rPr>
        <w:t xml:space="preserve"> </w:t>
      </w:r>
    </w:p>
    <w:p w:rsidR="00407C14" w:rsidRPr="00AD7F3D" w:rsidRDefault="00AD7F3D" w:rsidP="00407C14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7C14" w:rsidRPr="00AD7F3D">
        <w:rPr>
          <w:sz w:val="28"/>
          <w:szCs w:val="28"/>
        </w:rPr>
        <w:t>При планировании методической работы мы стремимся отобрать те формы, которые реально позволили бы решать проблемы и задачи, стоящие перед школой.</w:t>
      </w:r>
    </w:p>
    <w:p w:rsidR="00407C14" w:rsidRPr="00AD7F3D" w:rsidRDefault="00407C14" w:rsidP="00407C1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F3D">
        <w:rPr>
          <w:rFonts w:ascii="Times New Roman" w:eastAsia="Times New Roman" w:hAnsi="Times New Roman" w:cs="Times New Roman"/>
          <w:sz w:val="28"/>
          <w:szCs w:val="28"/>
        </w:rPr>
        <w:t>Мы используем следующие формы: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Работа педагогического коллектива над Единой Методической Темой.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Методический совет.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Педагогические советы.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 xml:space="preserve">Школьный </w:t>
      </w:r>
      <w:proofErr w:type="spellStart"/>
      <w:r w:rsidRPr="00AD7F3D">
        <w:rPr>
          <w:szCs w:val="28"/>
        </w:rPr>
        <w:t>Медиацентр.</w:t>
      </w:r>
      <w:proofErr w:type="spellEnd"/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Методический кабинет.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Педагогические чтения.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Психолого-педагогические консилиумы.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Школа молодого учителя.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Школа передового педагогического опыта (обобщение передового педагогического опыта).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Теоретическая (как установочная), научно-практическая конференция</w:t>
      </w:r>
      <w:proofErr w:type="gramStart"/>
      <w:r w:rsidRPr="00AD7F3D">
        <w:rPr>
          <w:szCs w:val="28"/>
        </w:rPr>
        <w:t xml:space="preserve"> .</w:t>
      </w:r>
      <w:proofErr w:type="gramEnd"/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Заседание МО.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Работа творческих педагогических мастерских, экспериментальных лабораторий, проблемных групп, клубов.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Разработка комплексных программ, тематических модулей.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Работа площадок проб и практик.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Совещание классных руководителей.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Читательские и зрительские конференции.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 xml:space="preserve">Методические выставки, стенгазеты, альманахи, уголки. 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Индивидуальное наставничество.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Открытые уроки и открытые мероприятия.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Деловые игры ролевого и не ролевого характера.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 xml:space="preserve">Моделирование урока 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Творческие отчеты учителей.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Предметная неделя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proofErr w:type="spellStart"/>
      <w:r w:rsidRPr="00AD7F3D">
        <w:rPr>
          <w:szCs w:val="28"/>
        </w:rPr>
        <w:t>Взаимопосещение</w:t>
      </w:r>
      <w:proofErr w:type="spellEnd"/>
      <w:r w:rsidRPr="00AD7F3D">
        <w:rPr>
          <w:szCs w:val="28"/>
        </w:rPr>
        <w:t xml:space="preserve"> уроков.</w:t>
      </w:r>
    </w:p>
    <w:p w:rsidR="00407C14" w:rsidRPr="00AD7F3D" w:rsidRDefault="00407C14" w:rsidP="00407C14">
      <w:pPr>
        <w:pStyle w:val="a5"/>
        <w:numPr>
          <w:ilvl w:val="0"/>
          <w:numId w:val="13"/>
        </w:numPr>
        <w:tabs>
          <w:tab w:val="left" w:pos="10370"/>
        </w:tabs>
        <w:rPr>
          <w:szCs w:val="28"/>
        </w:rPr>
      </w:pPr>
      <w:r w:rsidRPr="00AD7F3D">
        <w:rPr>
          <w:szCs w:val="28"/>
        </w:rPr>
        <w:t>Портфолио</w:t>
      </w:r>
    </w:p>
    <w:p w:rsidR="00407C14" w:rsidRPr="00AD7F3D" w:rsidRDefault="00407C14" w:rsidP="001D5D40">
      <w:pPr>
        <w:spacing w:after="0" w:line="248" w:lineRule="atLeast"/>
        <w:ind w:left="-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C14" w:rsidRPr="00AD7F3D" w:rsidRDefault="00AD7F3D" w:rsidP="001D5D40">
      <w:pPr>
        <w:spacing w:after="0" w:line="248" w:lineRule="atLeast"/>
        <w:ind w:left="-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7.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Основные формы организации работы с молодыми специалистами?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t xml:space="preserve"> </w:t>
      </w:r>
      <w:r w:rsidRPr="00AD7F3D">
        <w:rPr>
          <w:rFonts w:ascii="Times New Roman" w:hAnsi="Times New Roman" w:cs="Times New Roman"/>
          <w:sz w:val="28"/>
          <w:szCs w:val="28"/>
        </w:rPr>
        <w:t xml:space="preserve"> </w:t>
      </w:r>
      <w:r w:rsidRPr="00AD7F3D">
        <w:rPr>
          <w:rFonts w:ascii="Times New Roman" w:hAnsi="Times New Roman" w:cs="Times New Roman"/>
          <w:sz w:val="28"/>
          <w:szCs w:val="28"/>
        </w:rPr>
        <w:t>Учителя, входящие в группу высокого педагогического мастерства, работают на доверии и самоконтроле. Это учителя высшей и первой квалификационной категорий. Они главные помощники зам. директора в организации методической работы в школе. Педагоги этого уровня — главные проводники новых методик, технологий. Они дают “мастер-классы” для учителей школы.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D7F3D">
        <w:rPr>
          <w:rFonts w:ascii="Times New Roman" w:hAnsi="Times New Roman" w:cs="Times New Roman"/>
          <w:sz w:val="28"/>
          <w:szCs w:val="28"/>
        </w:rPr>
        <w:t>Группу совершенствования педагогического мастерства составляют педагоги, на которых школа возлагает большие надежды. Это преемники старшего поколения, учителя первой, второй квалификационных категорий: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  </w:t>
      </w:r>
      <w:r w:rsidRPr="00AD7F3D">
        <w:rPr>
          <w:rFonts w:ascii="Times New Roman" w:hAnsi="Times New Roman" w:cs="Times New Roman"/>
          <w:sz w:val="28"/>
          <w:szCs w:val="28"/>
        </w:rPr>
        <w:t>Особое внимание уделяется группе становления педагогического мастерства, молодым педагогам. Для них каждый год работает “Школа молодого учителя” (руководитель Голубенко Е.Ю.)</w:t>
      </w:r>
    </w:p>
    <w:p w:rsidR="00407C14" w:rsidRPr="00AD7F3D" w:rsidRDefault="00407C14" w:rsidP="00AD7F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  </w:t>
      </w:r>
      <w:r w:rsidRPr="00AD7F3D">
        <w:rPr>
          <w:rFonts w:ascii="Times New Roman" w:hAnsi="Times New Roman" w:cs="Times New Roman"/>
          <w:sz w:val="28"/>
          <w:szCs w:val="28"/>
        </w:rPr>
        <w:t>Последний подход нам представляется более эффективным, т.к. в данном случае осуществляется адресная помощь каждому учителю.</w:t>
      </w:r>
    </w:p>
    <w:p w:rsidR="00407C14" w:rsidRPr="00AD7F3D" w:rsidRDefault="00407C14" w:rsidP="00AD7F3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  </w:t>
      </w:r>
      <w:r w:rsidRPr="00AD7F3D">
        <w:rPr>
          <w:rFonts w:ascii="Times New Roman" w:hAnsi="Times New Roman" w:cs="Times New Roman"/>
          <w:sz w:val="28"/>
          <w:szCs w:val="28"/>
        </w:rPr>
        <w:t>Ежегодно в школе организуются творческие группы учителей. Проблемы, над которыми они работают, выбираются исходя из задач педагогического коллектива</w:t>
      </w:r>
      <w:r w:rsidR="00AD7F3D">
        <w:rPr>
          <w:rFonts w:ascii="Times New Roman" w:hAnsi="Times New Roman" w:cs="Times New Roman"/>
          <w:sz w:val="28"/>
          <w:szCs w:val="28"/>
        </w:rPr>
        <w:t>.</w:t>
      </w:r>
    </w:p>
    <w:p w:rsidR="00AD7F3D" w:rsidRPr="00AD7F3D" w:rsidRDefault="00AD7F3D" w:rsidP="001D5D40">
      <w:pPr>
        <w:spacing w:after="0" w:line="248" w:lineRule="atLeast"/>
        <w:ind w:left="-6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8.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В каких направлениях ведется работа по самообразованию учителей начальной школы?</w:t>
      </w:r>
    </w:p>
    <w:p w:rsidR="00AD7F3D" w:rsidRPr="00AD7F3D" w:rsidRDefault="00AD7F3D" w:rsidP="00AD7F3D">
      <w:pPr>
        <w:spacing w:after="0" w:line="248" w:lineRule="atLeast"/>
        <w:ind w:lef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sz w:val="28"/>
          <w:szCs w:val="28"/>
        </w:rPr>
        <w:t xml:space="preserve">  </w:t>
      </w:r>
      <w:r w:rsidRPr="00AD7F3D">
        <w:rPr>
          <w:rFonts w:ascii="Times New Roman" w:hAnsi="Times New Roman" w:cs="Times New Roman"/>
          <w:sz w:val="28"/>
          <w:szCs w:val="28"/>
        </w:rPr>
        <w:t>В направлениях технических знаний в области информатики.</w:t>
      </w:r>
      <w:r w:rsidR="00FB6F68" w:rsidRPr="00AD7F3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D7F3D" w:rsidRPr="00AD7F3D" w:rsidRDefault="00AD7F3D" w:rsidP="00AD7F3D">
      <w:pPr>
        <w:spacing w:after="0" w:line="248" w:lineRule="atLeast"/>
        <w:ind w:lef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FB6F68" w:rsidRPr="00AD7F3D">
        <w:rPr>
          <w:rFonts w:ascii="Times New Roman" w:eastAsia="Times New Roman" w:hAnsi="Times New Roman" w:cs="Times New Roman"/>
          <w:b/>
          <w:sz w:val="28"/>
          <w:szCs w:val="28"/>
        </w:rPr>
        <w:t>Какие трудности возникают при организации методической работы объединения учителей начальных классов?</w:t>
      </w:r>
    </w:p>
    <w:p w:rsidR="00041F38" w:rsidRPr="00AD7F3D" w:rsidRDefault="00AD7F3D" w:rsidP="00AD7F3D">
      <w:pPr>
        <w:spacing w:after="0" w:line="248" w:lineRule="atLeast"/>
        <w:ind w:left="-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Трудностей особо не возникает</w:t>
      </w:r>
      <w:r w:rsidR="00041F38" w:rsidRPr="00AD7F3D">
        <w:rPr>
          <w:rFonts w:ascii="Times New Roman" w:hAnsi="Times New Roman" w:cs="Times New Roman"/>
          <w:sz w:val="28"/>
          <w:szCs w:val="28"/>
        </w:rPr>
        <w:t>, так как весь состав МО работает слаженно и четко. В него входят опытные и квалифицированные педагоги.</w:t>
      </w:r>
    </w:p>
    <w:p w:rsidR="00FB6F68" w:rsidRPr="001D5D40" w:rsidRDefault="00FB6F68" w:rsidP="001D5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6F68" w:rsidRPr="001D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6FFD"/>
    <w:multiLevelType w:val="multilevel"/>
    <w:tmpl w:val="3D20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E1066"/>
    <w:multiLevelType w:val="multilevel"/>
    <w:tmpl w:val="AB86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7392B"/>
    <w:multiLevelType w:val="multilevel"/>
    <w:tmpl w:val="D59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3725F"/>
    <w:multiLevelType w:val="hybridMultilevel"/>
    <w:tmpl w:val="CE542C0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1DDA7DD7"/>
    <w:multiLevelType w:val="multilevel"/>
    <w:tmpl w:val="DBA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83B4E"/>
    <w:multiLevelType w:val="hybridMultilevel"/>
    <w:tmpl w:val="148483EA"/>
    <w:lvl w:ilvl="0" w:tplc="AB74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93523E"/>
    <w:multiLevelType w:val="hybridMultilevel"/>
    <w:tmpl w:val="C7F8FA6E"/>
    <w:lvl w:ilvl="0" w:tplc="AB86D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122B1"/>
    <w:multiLevelType w:val="hybridMultilevel"/>
    <w:tmpl w:val="3606D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9C2B54"/>
    <w:multiLevelType w:val="multilevel"/>
    <w:tmpl w:val="02F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202E5"/>
    <w:multiLevelType w:val="hybridMultilevel"/>
    <w:tmpl w:val="0444E8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C74A108C">
      <w:numFmt w:val="bullet"/>
      <w:lvlText w:val="•"/>
      <w:lvlJc w:val="left"/>
      <w:pPr>
        <w:ind w:left="2385" w:hanging="123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FA472B0"/>
    <w:multiLevelType w:val="hybridMultilevel"/>
    <w:tmpl w:val="46BE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74091"/>
    <w:multiLevelType w:val="hybridMultilevel"/>
    <w:tmpl w:val="7B26F2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7D144EF7"/>
    <w:multiLevelType w:val="hybridMultilevel"/>
    <w:tmpl w:val="D288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F68"/>
    <w:rsid w:val="00041F38"/>
    <w:rsid w:val="001D5D40"/>
    <w:rsid w:val="00407C14"/>
    <w:rsid w:val="00AD7F3D"/>
    <w:rsid w:val="00DB51D9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F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6F68"/>
  </w:style>
  <w:style w:type="paragraph" w:styleId="a5">
    <w:name w:val="Body Text"/>
    <w:basedOn w:val="a"/>
    <w:link w:val="a6"/>
    <w:rsid w:val="00041F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041F3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AD7F3D"/>
    <w:pPr>
      <w:spacing w:after="0" w:line="240" w:lineRule="auto"/>
    </w:pPr>
  </w:style>
  <w:style w:type="character" w:customStyle="1" w:styleId="c27">
    <w:name w:val="c27"/>
    <w:basedOn w:val="a0"/>
    <w:rsid w:val="00AD7F3D"/>
  </w:style>
  <w:style w:type="table" w:customStyle="1" w:styleId="1">
    <w:name w:val="Сетка таблицы1"/>
    <w:basedOn w:val="a1"/>
    <w:uiPriority w:val="59"/>
    <w:rsid w:val="00AD7F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230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2016-05-19T02:47:00Z</dcterms:created>
  <dcterms:modified xsi:type="dcterms:W3CDTF">2016-05-20T23:09:00Z</dcterms:modified>
</cp:coreProperties>
</file>